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Kuriboh Archetype: From Defensive Hand Trap to Explosive Combo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Kuriboh archetype in the Yu-Gi-Oh! Trading Card Game represents a fascinating case study in archetypal evolution. Originating from a single, iconic monster, Kuriboh, whose primary function was purely defensive, the archetype has expanded over two decades into a sprawling and eclectic family of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traditionally structured archetypes that follow a linear path toward a dedicated boss monster or win condition, the Kuriboh "archetype" is more accurately defined as a versatile, Level 1 swarm engine. Its modern strategic identity is not to win through the power of its own members, but to facilitate the summoning of powerful, generic Extra Deck monsters by flooding the field with material. This report will provide a comprehensive analysis of the Kuriboh archetype, dissecting its key members and support cards, outlining its core combo lines, defining its intended end boards, and exploring its synergistic potential with other archetypes. While deeply rooted in nostalgia for the original animated series, its contemporary application is that of a casual-to-rogue combo deck, capable of producing formidable boards but hampered by inherent inconsistencies.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Kuriboh Roster: Key Players and Their Roles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Kuriboh strategy is contingent on understanding the specific roles of its numerous members. These cards can be categorized into distinct functional groups: a core swarm engine, primary spell-based enablers, a suite of defensive utility monsters, and essential non-archetypal extenders. A fundamental tension exists within the card pool; many of the most potent internal search and recursion effects are locked to the Battle Phase, a phase modern combo-oriented decks aim to bypass or control completely. This has led to a strategic schism where the deck's proactive swarm potential is prioritized over its intended, slower, reactive nature.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Swarm Engine: The Kuriboh Brothers &amp; Kuribabylon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the "Kuriboh Brothers" in the </w:t>
      </w:r>
      <w:r w:rsidDel="00000000" w:rsidR="00000000" w:rsidRPr="00000000">
        <w:rPr>
          <w:rFonts w:ascii="Google Sans Text" w:cs="Google Sans Text" w:eastAsia="Google Sans Text" w:hAnsi="Google Sans Text"/>
          <w:i w:val="1"/>
          <w:color w:val="1b1c1d"/>
          <w:rtl w:val="0"/>
        </w:rPr>
        <w:t xml:space="preserve">Brothers of Legend</w:t>
      </w:r>
      <w:r w:rsidDel="00000000" w:rsidR="00000000" w:rsidRPr="00000000">
        <w:rPr>
          <w:rFonts w:ascii="Google Sans Text" w:cs="Google Sans Text" w:eastAsia="Google Sans Text" w:hAnsi="Google Sans Text"/>
          <w:color w:val="1b1c1d"/>
          <w:rtl w:val="0"/>
        </w:rPr>
        <w:t xml:space="preserve"> set provided the archetype with its most cohesive internal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sub-group is the heart of the deck's ability to generate a critical mass of monsters on the field.</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Brothers (Kuribah, Kuribee, Kuriboo, Kuribeh)</w:t>
      </w:r>
      <w:r w:rsidDel="00000000" w:rsidR="00000000" w:rsidRPr="00000000">
        <w:rPr>
          <w:rFonts w:ascii="Google Sans Text" w:cs="Google Sans Text" w:eastAsia="Google Sans Text" w:hAnsi="Google Sans Text"/>
          <w:color w:val="1b1c1d"/>
          <w:rtl w:val="0"/>
        </w:rPr>
        <w:t xml:space="preserve">: These four monsters, alongside the original Kuriboh, form a five-part engine. Crucially, each of the four new monsters includes the text, "(This card is always treated as a 'Kuriboh'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clause is the linchpin that allows them to interact with the full breadth of "Kuriboh" support cards.</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Kuribah</w:t>
      </w:r>
      <w:r w:rsidDel="00000000" w:rsidR="00000000" w:rsidRPr="00000000">
        <w:rPr>
          <w:rFonts w:ascii="Google Sans Text" w:cs="Google Sans Text" w:eastAsia="Google Sans Text" w:hAnsi="Google Sans Text"/>
          <w:color w:val="1b1c1d"/>
          <w:rtl w:val="0"/>
        </w:rPr>
        <w:t xml:space="preserve">: When Kuribah or another "Kuriboh" monster is destroyed by battle, it can Special Summon one monster with 300 ATK and 200 DEF from the Deck (except another Kuribah).</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valuable recursion, replacing a lost resource with a new one directly from the deck.</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Kuribee</w:t>
      </w:r>
      <w:r w:rsidDel="00000000" w:rsidR="00000000" w:rsidRPr="00000000">
        <w:rPr>
          <w:rFonts w:ascii="Google Sans Text" w:cs="Google Sans Text" w:eastAsia="Google Sans Text" w:hAnsi="Google Sans Text"/>
          <w:color w:val="1b1c1d"/>
          <w:rtl w:val="0"/>
        </w:rPr>
        <w:t xml:space="preserve">: Possesses the deck's most significant internal search effect. When it or another "Kuriboh" monster is destroyed by battle, it allows the player to add one Spell or Trap card that lists "Kuriboh" in its text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the primary method for searching key combo pieces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Five Star Twilight or Multiply. However, its reliance on battle destruction makes it too slow for setting up proactive, turn-one plays.</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Kuriboo</w:t>
      </w:r>
      <w:r w:rsidDel="00000000" w:rsidR="00000000" w:rsidRPr="00000000">
        <w:rPr>
          <w:rFonts w:ascii="Google Sans Text" w:cs="Google Sans Text" w:eastAsia="Google Sans Text" w:hAnsi="Google Sans Text"/>
          <w:color w:val="1b1c1d"/>
          <w:rtl w:val="0"/>
        </w:rPr>
        <w:t xml:space="preserve">: Functions as a hand trap. When an opponent's monster declares an attack, Kuriboo can be discarded to add any "Kuriboh"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key tool for assembling the required Brothers in hand for a subsequent turn's combo.</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Kuribeh</w:t>
      </w:r>
      <w:r w:rsidDel="00000000" w:rsidR="00000000" w:rsidRPr="00000000">
        <w:rPr>
          <w:rFonts w:ascii="Google Sans Text" w:cs="Google Sans Text" w:eastAsia="Google Sans Text" w:hAnsi="Google Sans Text"/>
          <w:color w:val="1b1c1d"/>
          <w:rtl w:val="0"/>
        </w:rPr>
        <w:t xml:space="preserve">: Provides an offensive and utility role. As a Quick Effect, it can be discarded to grant a "Kuriboh" monster a permanent 1500 ATK boost.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also serves as a required material for the alternative summoning condition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Kuribandit.</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Kuribabylon</w:t>
      </w:r>
      <w:r w:rsidDel="00000000" w:rsidR="00000000" w:rsidRPr="00000000">
        <w:rPr>
          <w:rFonts w:ascii="Google Sans Text" w:cs="Google Sans Text" w:eastAsia="Google Sans Text" w:hAnsi="Google Sans Text"/>
          <w:color w:val="1b1c1d"/>
          <w:rtl w:val="0"/>
        </w:rPr>
        <w:t xml:space="preserve">: This Level 5 monster serves as the nominal boss of the Brothers engine. It gains 300 ATK/DEF for each "Kuriboh" monster on the field and in the Graveyard. More importantly, it has two powerful summoning-related effects. First, it can be Special Summoned from the hand if you have more monsters in your Graveyard than your opponent. Second, it can return itself from the field to the hand during the Main or Battle Phase to Special Summon all five original Brothers (one each of Kuriboh, Kuribah, Kuribee, Kuriboo, and Kuribeh) from the hand and/or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"reset" effect is a potent combo extender, allowing for a second wave of Link Summoning.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Enablers: Spells of Mass Summoning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Kuriboh strategy is enabled by a small number of powerful Spell cards that convert one or two cards into a full board of monsters.</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Five Star Twilight</w:t>
      </w:r>
      <w:r w:rsidDel="00000000" w:rsidR="00000000" w:rsidRPr="00000000">
        <w:rPr>
          <w:rFonts w:ascii="Google Sans Text" w:cs="Google Sans Text" w:eastAsia="Google Sans Text" w:hAnsi="Google Sans Text"/>
          <w:color w:val="1b1c1d"/>
          <w:rtl w:val="0"/>
        </w:rPr>
        <w:t xml:space="preserve">: This is arguably the single most important combo starter in the deck. This Normal Spell allows the player to Tribute one Level 5 monster they control to Special Summon all five of the Kuriboh Brothers from the hand, Deck, and/or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one-card combo immediately establishes a board of five Level 1 monsters, which is the foundation for the deck's most explosive plays. This card's existence dictates a core deckbuilding requirement: the inclusion of easily accessible Level 5 monsters.</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Flute of Summoning Kuriboh</w:t>
      </w:r>
      <w:r w:rsidDel="00000000" w:rsidR="00000000" w:rsidRPr="00000000">
        <w:rPr>
          <w:rFonts w:ascii="Google Sans Text" w:cs="Google Sans Text" w:eastAsia="Google Sans Text" w:hAnsi="Google Sans Text"/>
          <w:color w:val="1b1c1d"/>
          <w:rtl w:val="0"/>
        </w:rPr>
        <w:t xml:space="preserve">: A versatile Quick-Play Spell that can either add Kuriboh or Winged Kuriboh from the Deck to the hand or Special Summon one of them directly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flexibility allows it to be a combo starter, an extender, or a defensive tool.</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Multiply</w:t>
      </w:r>
      <w:r w:rsidDel="00000000" w:rsidR="00000000" w:rsidRPr="00000000">
        <w:rPr>
          <w:rFonts w:ascii="Google Sans Text" w:cs="Google Sans Text" w:eastAsia="Google Sans Text" w:hAnsi="Google Sans Text"/>
          <w:color w:val="1b1c1d"/>
          <w:rtl w:val="0"/>
        </w:rPr>
        <w:t xml:space="preserve">: A classic Spell card that Tributes one Kuriboh to Special Summon five "Kuriboh Tokens".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the context of modern Yu-Gi-Oh!, this effect translates directly into five materials for Link Summoning, providing another path to a formidable end board.</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Detonate</w:t>
      </w:r>
      <w:r w:rsidDel="00000000" w:rsidR="00000000" w:rsidRPr="00000000">
        <w:rPr>
          <w:rFonts w:ascii="Google Sans Text" w:cs="Google Sans Text" w:eastAsia="Google Sans Text" w:hAnsi="Google Sans Text"/>
          <w:color w:val="1b1c1d"/>
          <w:rtl w:val="0"/>
        </w:rPr>
        <w:t xml:space="preserve">: A Quick-Play Spell that serves as a potential board wipe. It destroys all "Kuriboh" monsters and "Kuriboh Tokens" you control, and then destroys cards your opponent controls up to the number of your cards destroyed.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can be a powerful, albeit situational, tool for clearing an opponent's field after a swarm play.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Defensive Wall: Utility Monsters &amp; Hand Traps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combo engine, the Kuriboh name is attached to a wide array of monsters with primarily defensive or utility-based effects. These often act as hand traps to protect the player's Life Points.</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Kuriboh</w:t>
      </w:r>
      <w:r w:rsidDel="00000000" w:rsidR="00000000" w:rsidRPr="00000000">
        <w:rPr>
          <w:rFonts w:ascii="Google Sans Text" w:cs="Google Sans Text" w:eastAsia="Google Sans Text" w:hAnsi="Google Sans Text"/>
          <w:color w:val="1b1c1d"/>
          <w:rtl w:val="0"/>
        </w:rPr>
        <w:t xml:space="preserve">: The original hand trap. It can be discarded during damage calculation when an opponent's monster attacks to reduce the battle damage from that battle to zero.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Winged Kuriboh</w:t>
      </w:r>
      <w:r w:rsidDel="00000000" w:rsidR="00000000" w:rsidRPr="00000000">
        <w:rPr>
          <w:rFonts w:ascii="Google Sans Text" w:cs="Google Sans Text" w:eastAsia="Google Sans Text" w:hAnsi="Google Sans Text"/>
          <w:color w:val="1b1c1d"/>
          <w:rtl w:val="0"/>
        </w:rPr>
        <w:t xml:space="preserve">: If this card is destroyed on the field and sent to the Graveyard, its controller takes no further battle damage for the rest of that turn.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a wider shield than the original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Kuriboh.</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Sphere Kuriboh</w:t>
      </w:r>
      <w:r w:rsidDel="00000000" w:rsidR="00000000" w:rsidRPr="00000000">
        <w:rPr>
          <w:rFonts w:ascii="Google Sans Text" w:cs="Google Sans Text" w:eastAsia="Google Sans Text" w:hAnsi="Google Sans Text"/>
          <w:color w:val="1b1c1d"/>
          <w:rtl w:val="0"/>
        </w:rPr>
        <w:t xml:space="preserve">: A flexible hand trap that, when discarded, changes an attacking monster to Defense Position. It also has utility in the Graveyard as a Tribute for Ritual Summons, making it a staple in formats like Speed Duel for decks such as Relinquished.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Junkuriboh &amp; Clear Kuriboh</w:t>
      </w:r>
      <w:r w:rsidDel="00000000" w:rsidR="00000000" w:rsidRPr="00000000">
        <w:rPr>
          <w:rFonts w:ascii="Google Sans Text" w:cs="Google Sans Text" w:eastAsia="Google Sans Text" w:hAnsi="Google Sans Text"/>
          <w:color w:val="1b1c1d"/>
          <w:rtl w:val="0"/>
        </w:rPr>
        <w:t xml:space="preserve">: These monsters are designed to counter strategies that inflict effect damage ("burn"). Both can be used from the hand to negate an effect that would inflict damage, with Junkuriboh having the added benefit of destroying the source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Rainbow Kuriboh</w:t>
      </w:r>
      <w:r w:rsidDel="00000000" w:rsidR="00000000" w:rsidRPr="00000000">
        <w:rPr>
          <w:rFonts w:ascii="Google Sans Text" w:cs="Google Sans Text" w:eastAsia="Google Sans Text" w:hAnsi="Google Sans Text"/>
          <w:color w:val="1b1c1d"/>
          <w:rtl w:val="0"/>
        </w:rPr>
        <w:t xml:space="preserve">: Offers two forms of protection. It can be equipped from the hand to an opponent's attacking monster, permanently preventing it from attacking. Alternatively, if in the Graveyard, it can Special Summon itself to block a direct attack, though it is banished when it leaves the field afterward.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Kuribohrn</w:t>
      </w:r>
      <w:r w:rsidDel="00000000" w:rsidR="00000000" w:rsidRPr="00000000">
        <w:rPr>
          <w:rFonts w:ascii="Google Sans Text" w:cs="Google Sans Text" w:eastAsia="Google Sans Text" w:hAnsi="Google Sans Text"/>
          <w:color w:val="1b1c1d"/>
          <w:rtl w:val="0"/>
        </w:rPr>
        <w:t xml:space="preserve">: A critical resource for recovery and recursion. At the end of the Battle Phase, it can be discarded to revive a monster that was destroyed by battle that turn. Its more powerful effect allows it to be banished from the Graveyard when an opponent's monster attacks to Special Summon any number of "Kuriboh" monsters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can instantly rebuild a defensive wall or set up for a follow-up play.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Strategic Pivots: Key Extenders and Extra Deck Members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pure Kuriboh deck is incomplete; its strategy relies heavily on non-archetypal cards to function effectively.</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The most essential Extra Deck monster for the archetype. As a Link-1 monster requiring any Level 1 monster, it easily converts any Kuriboh on the field into a resource. Its effect to Tribute itself to change an attacking monster's ATK to 0 is a useful defensive tool. Critically, its Graveyard effect allows it to be Special Summoned by Tributing a Level 1 monster, providing a repeatable way to generate an extra body on the field for Link climbing.</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5 Enablers</w:t>
      </w:r>
      <w:r w:rsidDel="00000000" w:rsidR="00000000" w:rsidRPr="00000000">
        <w:rPr>
          <w:rFonts w:ascii="Google Sans Text" w:cs="Google Sans Text" w:eastAsia="Google Sans Text" w:hAnsi="Google Sans Text"/>
          <w:color w:val="1b1c1d"/>
          <w:rtl w:val="0"/>
        </w:rPr>
        <w:t xml:space="preserve">: To activate Five Star Twilight, the deck must include a consistent way to place a Level 5 monster on the field. Common options include using Instant Fusion or Ready Fusion to summon a Level 5 Fusion monster from the Extra Deck, or using the effect of Astral Kuriboh by revealing a Rank 5 "Number" Xyz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Kuribandit</w:t>
      </w:r>
      <w:r w:rsidDel="00000000" w:rsidR="00000000" w:rsidRPr="00000000">
        <w:rPr>
          <w:rFonts w:ascii="Google Sans Text" w:cs="Google Sans Text" w:eastAsia="Google Sans Text" w:hAnsi="Google Sans Text"/>
          <w:color w:val="1b1c1d"/>
          <w:rtl w:val="0"/>
        </w:rPr>
        <w:t xml:space="preserve">: A Level 3 Fiend that provides a slower but powerful setup. When Tributed during the End Phase, it allows the player to excavate the top five cards of their Deck, add one excavated Spell/Trap to their hand, and send the rest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excellent for finding key spells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Five Star Twilight while simultaneously loading the Graveyard with monsters for Kuribohrn and Kuribabylon to revive.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search and summon pathways of the archetype are complex and often conditional. The following table provides a visual summary of these interactions.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Flute of Summoning Kuriboh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 /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Kuriboh or Winged Kuriboh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Kuriboo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"Kuriboh"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when opponent attacks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Kuribee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mentioning "Kuriboh"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"Kuriboh" monster is destroyed by battle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Kuribah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with 300 ATK/200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"Kuriboh" monster is destroyed by battle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Kuribohrn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"Kuriboh"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when opponent attacks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Five Star Twilight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5 Kuriboh Brothers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Level 5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Kuribabylon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5 Kuriboh Brothers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 Kuribabylon from field to hand</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highlights a critical design characteristic: the deck's most powerful internal searcher, Kuribee, is locked behind a slow, reactive condition. This forces players to rely on the more explosive but less consistent Five Star Twilight or Multiply as their primary opening plays.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Swarm: Core Combo Lines and Pathways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Kuriboh deck's primary goal is to execute a combo that results in a field of five or more Level 1 monsters, which are then converted into powerful Extra Deck monsters. The strategy is often described as a "glass cannon" because its main combo lines are linear and highly susceptible to a single point of disruption, such as the hand trap Ash Blossom &amp; Joyous Spring negating a key Spell card.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the combo is stopped, the player is often left with a minimal or empty field.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Five Star Twilight Combo: The Deck's Premier Power Play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direct and potent line of play, aiming to summon all five Kuriboh Brothers from the deck at once.</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Five Star Twilight + a method to summon a Level 5 monster (e.g., Instant Fusion, Astral Kuriboh).</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Summon the Level 5 monster. For this example, activate Instant Fusion, paying 1000 Life Points to Special Summon a Level 5 Fusion monster like Sea Monster of Theseus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Normal Spell Five Star Twilight. Tribute the Level 5 Fusion monster as cost.</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Resolve Five Star Twilight's effect, Special Summoning Kuriboh, Kuribah, Kuribee, Kuriboo, and Kuribeh from your hand, Deck, and/or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You now control five Level 1 monsters.</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Pivot):</w:t>
      </w:r>
      <w:r w:rsidDel="00000000" w:rsidR="00000000" w:rsidRPr="00000000">
        <w:rPr>
          <w:rFonts w:ascii="Google Sans Text" w:cs="Google Sans Text" w:eastAsia="Google Sans Text" w:hAnsi="Google Sans Text"/>
          <w:color w:val="1b1c1d"/>
          <w:rtl w:val="0"/>
        </w:rPr>
        <w:t xml:space="preserve"> With five monsters on the field, you can now perform a series of Link Summons. A standard line is to use four of the monsters as material to Link Summon Apollousa, Bow of the Goddess. The fifth monster can be used to Link Summon Linkuriboh.</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End Board:</w:t>
      </w:r>
      <w:r w:rsidDel="00000000" w:rsidR="00000000" w:rsidRPr="00000000">
        <w:rPr>
          <w:rFonts w:ascii="Google Sans Text" w:cs="Google Sans Text" w:eastAsia="Google Sans Text" w:hAnsi="Google Sans Text"/>
          <w:color w:val="1b1c1d"/>
          <w:rtl w:val="0"/>
        </w:rPr>
        <w:t xml:space="preserve"> Apollousa, Bow of the Goddess with 3200 ATK and four monster effect negations, with Linkuriboh available in the Graveyard for recursion.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Multiply Combo: Classic Token Link Climbing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utilizes the classic Multiply spell to generate a field of tokens for Link Summoning.</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Multiply + Kuriboh on the field (or a card like The Flute of Summoning Kuriboh to summon it).</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or Special Summon Kuriboh.</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Multiply, Tributing Kuriboh to Special Summon five "Kuriboh Tokens".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(Link Climbing):</w:t>
      </w:r>
      <w:r w:rsidDel="00000000" w:rsidR="00000000" w:rsidRPr="00000000">
        <w:rPr>
          <w:rFonts w:ascii="Google Sans Text" w:cs="Google Sans Text" w:eastAsia="Google Sans Text" w:hAnsi="Google Sans Text"/>
          <w:color w:val="1b1c1d"/>
          <w:rtl w:val="0"/>
        </w:rPr>
        <w:t xml:space="preserve"> Convert the tokens into progressively stronger Link monsters. A common sequence is:</w:t>
      </w:r>
    </w:p>
    <w:p w:rsidR="00000000" w:rsidDel="00000000" w:rsidP="00000000" w:rsidRDefault="00000000" w:rsidRPr="00000000" w14:paraId="0000006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 one token to Link Summon Linkuriboh.</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 a second token to Link Summon Link Spider.</w:t>
      </w:r>
    </w:p>
    <w:p w:rsidR="00000000" w:rsidDel="00000000" w:rsidP="00000000" w:rsidRDefault="00000000" w:rsidRPr="00000000" w14:paraId="0000006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 Linkuriboh, Link Spider, and a third token to Link Summon a Link-3 monster like Knightmare Unicorn or Decode Talker.</w:t>
      </w:r>
    </w:p>
    <w:p w:rsidR="00000000" w:rsidDel="00000000" w:rsidP="00000000" w:rsidRDefault="00000000" w:rsidRPr="00000000" w14:paraId="0000006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Alternatively, end on I:P Masquerena and two other monsters to enable a powerful Link Summon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End Board:</w:t>
      </w:r>
      <w:r w:rsidDel="00000000" w:rsidR="00000000" w:rsidRPr="00000000">
        <w:rPr>
          <w:rFonts w:ascii="Google Sans Text" w:cs="Google Sans Text" w:eastAsia="Google Sans Text" w:hAnsi="Google Sans Text"/>
          <w:color w:val="1b1c1d"/>
          <w:rtl w:val="0"/>
        </w:rPr>
        <w:t xml:space="preserve"> I:P Masquerena plus two other monsters (e.g., Link Spider, Linkuriboh revived from the Graveyard), prepared to Link Summon into S:P Little Knight or Mekk-Knight Crusadia Avramax for disruption or protection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Kuribabylon Loop: Resource Recursion and Extension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an extension of the Five Star Twilight combo, used to generate even more materials for Link Summoning.</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A field of the five Kuriboh Brothers.</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Kuribah on the field. Tribute it and the other four Brothers from your field to Special Summon Kuribabylon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Now controlling Kuribabylon, activate its second effect during your Main Phase to return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As part of the same effect, Special Summon the five Kuriboh Brothers you just tributed from your Graveyard.</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effectively converts one of your on-field monsters (Kuribah) into the Kuribabylon in your hand while returning the other four materials to the field. This provides a fresh set of five Level 1 monsters for further Link plays, turning a Link-4 play into a potential Link-5 or higher.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 Goal: Constructing the Optimal Kuriboh End Board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Kuriboh archetype itself lacks a powerful, in-archetype boss monster or win condition. Consequently, its entire strategy is geared towards using its swarm capabilities to summon formidable generic monsters from the Extra Deck. The quality of a Kuriboh end board is therefore entirely dependent on the strength of the available generic Link and Xyz monster pool.</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Link-Centric End Board: A Wall of Negation and Protection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consistent goal for a Kuriboh deck is to establish a board of powerful Link monsters that can control the game.</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As the payoff for the Five Star Twilight combo, a 4-material Apollousa provides four monster effect negations, which can be enough to shut down an opponent's entire turn.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 Setups</w:t>
      </w:r>
      <w:r w:rsidDel="00000000" w:rsidR="00000000" w:rsidRPr="00000000">
        <w:rPr>
          <w:rFonts w:ascii="Google Sans Text" w:cs="Google Sans Text" w:eastAsia="Google Sans Text" w:hAnsi="Google Sans Text"/>
          <w:color w:val="1b1c1d"/>
          <w:rtl w:val="0"/>
        </w:rPr>
        <w:t xml:space="preserve">: Ending on I:P Masquerena alongside other monsters is a standard competitive strategy that Kuribohs can easily facilitate. This allows for a Quick Link Summon during the opponent's Main Phase into a disruptive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Key targets include:</w:t>
      </w:r>
    </w:p>
    <w:p w:rsidR="00000000" w:rsidDel="00000000" w:rsidP="00000000" w:rsidRDefault="00000000" w:rsidRPr="00000000" w14:paraId="0000007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A premier disruption tool that can banish a card on the field without targeting.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Offers targeted removal by shuffling a card on the field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Mekk-Knight Crusadia Avramax</w:t>
      </w:r>
      <w:r w:rsidDel="00000000" w:rsidR="00000000" w:rsidRPr="00000000">
        <w:rPr>
          <w:rFonts w:ascii="Google Sans Text" w:cs="Google Sans Text" w:eastAsia="Google Sans Text" w:hAnsi="Google Sans Text"/>
          <w:color w:val="1b1c1d"/>
          <w:rtl w:val="0"/>
        </w:rPr>
        <w:t xml:space="preserve">: When summoned using I:P Masquerena as material, Avramax cannot be destroyed by opponent's card effects, creating an imposing boss monster that is difficult to remove.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Underworld Goddess of the Closed World</w:t>
      </w:r>
      <w:r w:rsidDel="00000000" w:rsidR="00000000" w:rsidRPr="00000000">
        <w:rPr>
          <w:rFonts w:ascii="Google Sans Text" w:cs="Google Sans Text" w:eastAsia="Google Sans Text" w:hAnsi="Google Sans Text"/>
          <w:color w:val="1b1c1d"/>
          <w:rtl w:val="0"/>
        </w:rPr>
        <w:t xml:space="preserve">: A Link-5 monster that can use one of your opponent's monsters as material for its summon, serving as a powerful, non-targeting form of removal for otherwise indestructible monsters.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Xyz-Centric End Board: Towers and Board Wipes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primarily a Link-focused deck, the abundance of Level 1 monsters also opens up potent Rank 1 Xyz plays.</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This is the deck's ultimate tool for breaking an opponent's established board when going second. By attacking with a Rank 1 Xyz monster like Lyrilusc - Assembled Nightingale, the player can then Xyz Summon ZEUS on top of it in Main Phase 2. ZEUS can then detach two materials to send all other cards on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"Utopic Future Draco Future" Package</w:t>
      </w:r>
      <w:r w:rsidDel="00000000" w:rsidR="00000000" w:rsidRPr="00000000">
        <w:rPr>
          <w:rFonts w:ascii="Google Sans Text" w:cs="Google Sans Text" w:eastAsia="Google Sans Text" w:hAnsi="Google Sans Text"/>
          <w:color w:val="1b1c1d"/>
          <w:rtl w:val="0"/>
        </w:rPr>
        <w:t xml:space="preserve">: A more resource-intensive but powerful end board involves making two Rank 1 Xyz monsters, using them to summon F0: Utopic Future, and then using that to summon F0: Utopic Draco Future. This monster provides an omni-negate and the ability to steal an opponent's monster, creating a significant point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the Furball: Synergies and Hybrid Deck Architectures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Kuriboh card suite is most effective when viewed not as a self-contained deck, but as a modular engine that can be integrated into other strategies that require a high volume of Level 1 monsters or specific attributes/types.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Kuriboh Lyrilusc: A Fusion of Swarms for Rank 1 Dominance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Lyrilusc archetype is another strategy focused on swarming the field with Level 1 Winged Beast monsters to perform Xyz Summons. The Kuriboh engine provides a supplementary swarm of Level 1s, enabling the Lyrilusc deck to make even more Xyz monsters in a single turn or recover more easily.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r w:rsidDel="00000000" w:rsidR="00000000" w:rsidRPr="00000000">
        <w:rPr>
          <w:rFonts w:ascii="Google Sans Text" w:cs="Google Sans Text" w:eastAsia="Google Sans Text" w:hAnsi="Google Sans Text"/>
          <w:color w:val="1b1c1d"/>
          <w:rtl w:val="0"/>
        </w:rPr>
        <w:t xml:space="preserve">: The Kuriboh swarm can provide the necessary bodies to summon multiple Lyrilusc - Recital Starling to search for key Lyrilusc pieces, or to build a large Lyrilusc - Assembled Nightingale for an OTK. The combined swarm potential makes summoning ZEUS or the Utopic Draco Future package significantly more consistent.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Kuriboh Numeron: Leveraging Astral Kuriboh for OTK Potential</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This aggressive, go-second OTK strategy is built around the "Number" archetype, specifically the Numeron engine which uses Numeron Network to summon four "Numeron Gate" Xyz monsters for a quick victory.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Astral Kuriboh provides direct synergy by being a "Number" support card.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r w:rsidDel="00000000" w:rsidR="00000000" w:rsidRPr="00000000">
        <w:rPr>
          <w:rFonts w:ascii="Google Sans Text" w:cs="Google Sans Text" w:eastAsia="Google Sans Text" w:hAnsi="Google Sans Text"/>
          <w:color w:val="1b1c1d"/>
          <w:rtl w:val="0"/>
        </w:rPr>
        <w:t xml:space="preserve">: Astral Kuriboh can be Special Summoned from the hand by revealing a "Number" monster from the Extra Deck. This provides an extra body for Link plays or a defensive wall. More importantly, a "Number" Xyz monster summoned using Astral Kuriboh as material cannot be destroyed by battle or opponent's card effects, giving crucial protection to the Numeron Gates during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other defensive Kuriboh hand traps help ensure the player survives to their second turn to execute the OTK.</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Emerging Synergies: The Fiendsmith Engine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recently released "Fiendsmith" engine focuses on LIGHT and DARK monsters, with a particular emphasis on Fiends. The Kuriboh archetype is rich with both attributes: the Brothers are DARK Fiends, while Kuribohrn and Astral Kuriboh are LIGHT.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r w:rsidDel="00000000" w:rsidR="00000000" w:rsidRPr="00000000">
        <w:rPr>
          <w:rFonts w:ascii="Google Sans Text" w:cs="Google Sans Text" w:eastAsia="Google Sans Text" w:hAnsi="Google Sans Text"/>
          <w:color w:val="1b1c1d"/>
          <w:rtl w:val="0"/>
        </w:rPr>
        <w:t xml:space="preserve">: While still a theoretical build, the synergy is apparent. Fiendsmith cards can send a Kuriboh from the hand to the Graveyard to activate their effects, setting up revival plays with Kuribohrn or Kuribabylon. The Fiendsmith Extra Deck monsters provide powerful disruption and recursion that the pure Kuriboh strategy lacks. This represents a promising future direction for the deck, combining the Kuriboh swarm with a more resilient and interactive engine.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Assessing the Kuriboh Archetype's Strategic Viability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Kuriboh archetype occupies a unique space in the Yu-Gi-Oh! TCG. Its strategic identity is defined by its exceptional capacity to swarm the field with Level 1 monsters, a strength that grants it access to the full, powerful toolbox of generic Link and Rank 1 Xyz monsters. When its core combos resolve, it can produce end boards on par with more competitively recognized strategies.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explosive potential is balanced by significant weaknesses. The deck is a quintessential "glass cannon"; its primary combo lines are linear, fragile, and highly vulnerable to common forms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single well-timed hand trap can halt its entire turn. Furthermore, the archetype suffers from a lack of internal searchers that operate at the speed of the modern game, making it inconsistent and reliant on drawing its specific, unsearchable combo-starting Spell cards. Without a powerful, in-archetype boss monster to serve as a fallback, a failed combo attempt often results in an immediate loss.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Kuriboh archetype is best classified as a casual-to-rogue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offers a high ceiling and a rewarding, complex playstyle for dedicated pilots who have mastered its intricate lines of play and the vast Extra Deck toolbox it enables. While it is capable of surprising unprepared opponents and achieving victory through overwhelming board presence, its inherent fragility and inconsistency prevent it from being a consistent threat in a competitive tournament setting. Its viability will continue to be directly proportional to the power of generic Extra Deck monsters and the potential release of new support that addresses its core issues of consistency and resilience.</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Card Profile - Yu-Gi-Oh!,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https://www.yugioh.com/cards/kuriboh</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Kuriboh Cards, To Actually Play?! - TCGplayer,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https://www.tcgplayer.com/content/article/The-Best-Kuriboh-Cards-To-Actually-Play/f378578b-2ebe-4ef8-8d3c-5167cac086db/</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Kuriboh Yugioh Deck Profile for Post Supreme Darkness - YouTube,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https://www.youtube.com/watch?v=RvGV04ZJdSc</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Lyrilusc Combo - the new support for one of the most passive decks in the game is... interesting : r/yugioh - Reddit,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https://www.reddit.com/r/yugioh/comments/ncln1m/kuriboh_lyrilusc_combo_the_new_support_for_one_of/</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Kuribabylon Kuriboh Combo Deck | TCGplayer,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https://www.tcgplayer.com/content/article/How-To-Build-The-Kuribabylon-Kuriboh-Combo-Deck/f58fe4a1-6256-44a4-941b-a9b38f33e94f/</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DECK PROFILE (AUGUST 2025) YU-GI-OH! - YouTube,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https://www.youtube.com/watch?v=Y7_Novso1GY</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Most Expensive Kuriboh Cards In Yu-Gi-Oh | TCGplayer,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https://www.tcgplayer.com/content/article/The-10-Most-Expensive-Kuriboh-Cards-In-Yu-Gi-Oh/3c1b5664-dadd-405a-a35b-670a79ce4f24/</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Fiendsmith v2.0 | Yu-Gi-Oh! Deck Recipe Details,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https://www.db.yugioh-card.com/yugiohdb/member_deck.action?ope=1&amp;wname=MemberDeck&amp;ytkn=845ccebfc554cdb2e36e557e13453423ce244fab620bc06d9694f94f0392401b&amp;cgid=773b1716af2637d0a95d8aced8334834&amp;dno=47&amp;request_locale=en</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Kuriboh - Yu-Gi-Oh! Card Guide,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https://www.yugiohcardguide.com/archetype/kuriboh.html</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Kuribah - Brothers of Legend - YuGiOh - TCGplayer.com,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https://www.tcgplayer.com/product/256291/yugioh-brothers-of-legend-kuribah</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Card Search Results - View as Gallery | Yu-Gi-Oh! Neuron(TRADING CARD GAME CARD DATABASE),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https://www.db.yugioh-card.com/yugiohdb/card_search.action?ope=1&amp;sess=1&amp;rp=20&amp;stype=2&amp;keyword=kuriboh&amp;starfr=&amp;starto=&amp;linkmarkerfr=&amp;linkmarkerto=&amp;pscalefr=&amp;pscaleto=&amp;atkfr=&amp;atkto=&amp;deffr=&amp;defto=&amp;othercon=2</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 Card Details | Yu-Gi-Oh! Neuron(TRADING CARD GAME ...,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https://www.db.yugioh-card.com/yugiohdb/card_search.action?ope=2&amp;cid=4064</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 Yu-Gi-Oh! Deck Recipe Details,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https://www.db.yugioh-card.com/yugiohdb/member_deck.action?ope=1&amp;wname=MemberDeck&amp;ytkn=818d0b2db6128e533876b2f119775a7ed2272399a8c75a91ca250e04c4b74f3c&amp;cgid=9e907f7e35522a00a2af5c5eb997e7cf&amp;dno=3&amp;request_locale=en</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Deck | Yu-Gi-Oh! Deck Recipe Details,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https://www.db.yugioh-card.com/yugiohdb/member_deck.action?ope=1&amp;wname=MemberDeck&amp;ytkn=d24e10f0acbde492ed5b4f272edeec93b22e478d897656c1dd607f2c20372b0b&amp;cgid=d80dbe821aa72a533c855d18dc07bf38&amp;dno=28&amp;request_locale=en</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Kuriboh Archetype Super Rares/Common NM 1st Ed *Pick your Card(s)!* | eBay,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https://www.ebay.com/itm/405966942680</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feb 2025 Deck - Yu-Gi-Oh! Dueling Nexus,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https://duelingnexus.com/blog/kuriboh-feb-2025-deck/</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Deck Fix: Kuriboh Chaos - TCGplayer,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https://www.tcgplayer.com/content/article/Rerouting-Deck-Fix-Kuriboh-Chaos/8a221fa9-7a4e-49e6-b903-7c0aaceaa796/</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Card Search Results - View as Gallery | Yu-Gi-Oh! Neuron(TRADING CARD GAME CARD DATABASE),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https://www.db.yugioh-card.com/yugiohdb/card_search.action?ope=1&amp;sess=1&amp;keyword=Kuriboh</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Winged Kuriboh | Card Details | Yu-Gi-Oh! Neuron(TRADING CARD GAME CARD DATABASE),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https://www.db.yugioh-card.com/yugiohdb/card_search.action?ope=2&amp;cid=6314</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Which Kuriboh Cards Are Best - Screen Rant,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https://screenrant.com/yugioh-master-duel-kuriboh-cards-best-linkuriboh-relinkuriboh/</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Astral Kuriboh | Card Details | Yu-Gi-Oh! Neuron(TRADING CARD GAME CARD DATABASE),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https://www.db.yugioh-card.com/yugiohdb/card_search.action?ope=2&amp;cid=16636</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MUST KNOW KURIBOH COMBOS!!! HOW TO PLAY A KURIBOH DECK! (OCTOBER 2023) YUGIOH! - YouTube,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https://www.youtube.com/watch?v=w4PR8BwVH0w</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Thats my kuriboh deck! It works... : r/yugioh - Reddit,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https://www.reddit.com/r/yugioh/comments/1bs8wwc/thats_my_kuriboh_deck_it_works/</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DECK PROFILE (FEBRUARY 2025) YU-GI-OH! - YouTube,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https://www.youtube.com/watch?v=jq1kcRZLinw</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Kuriboh meta!!MMMMMMMMMMMMMMMMMMMMMMMMMMMMMMMMMMMMMMMMMM Deck 2024 - Yu-Gi-Oh! Dueling Nexus,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https://duelingnexus.com/blog/make-kuriboh-metammmmmmmmmmmmmmmmmmmmmmmmmmmmmmmmmmmmmmmmmm-deck-2024/</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deck build : r/Yugioh101 - Reddit,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https://www.reddit.com/r/Yugioh101/comments/vqyc5u/kuriboh_deck_build/</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endboard you can with a Kuriboh deck : r/Yugioh101 - Reddit,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https://www.reddit.com/r/Yugioh101/comments/yluqbm/what_endboard_you_can_with_a_kuriboh_deck/</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DECK PROFILE (SEPTEMBER 2025) YU-GI-OH! - YouTube,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https://www.youtube.com/watch?v=6B_WN4BjQRE</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made a pure Lyrilusc deck! (dismantle dream mirror for it) what else should I add? : r/masterduel - Reddit,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https://www.reddit.com/r/masterduel/comments/y0r8ip/ive_made_a_pure_lyrilusc_deck_dismantle_dream/</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Tri-Lyrilusc Kuriboh | Yu-Gi-Oh! Deck Recipe Details,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https://www.db.yugioh-card.com/yugiohdb/member_deck.action?ope=1&amp;cgid=29ecda282945ba71b77ba1de59ae5a80&amp;dno=2&amp;request_locale=en</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deck : r/YuGiOhMasterDuel - Reddit,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https://www.reddit.com/r/YuGiOhMasterDuel/comments/1jm2gra/kuriboh_deck/</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made a Kuriboh deck : r/YuGiOhMasterDuel - Reddit,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https://www.reddit.com/r/YuGiOhMasterDuel/comments/zajlfg/i_made_a_kuriboh_deck/</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DECK - April 2025 TCG Format - Dueling Nexus,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https://duelingnexus.com/blog/numeron-deck-april-2025-tcg-format/</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Guardian | Yu-Gi-Oh! Deck Recipe Details,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https://www.db.yugioh-card.com/yugiohdb/member_deck.action?ope=1&amp;wname=MemberDeck&amp;ytkn=dbd0290dba3e4c0e4ecaffccc6f85230369ab3bb2757adf94bd1887c4cc1a317&amp;cgid=04a347bda4f320280906358824f2a68f&amp;dno=76&amp;request_locale=en</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Kuriboh Deck Profile Competitive - Budget : r/yugioh - Reddit,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https://www.reddit.com/r/yugioh/comments/9wvrt7/kuriboh_deck_profile_competitive_budget/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9wvrt7/kuriboh_deck_profile_competitive_budget/" TargetMode="External"/><Relationship Id="rId20" Type="http://schemas.openxmlformats.org/officeDocument/2006/relationships/hyperlink" Target="https://www.ebay.com/itm/405966942680" TargetMode="External"/><Relationship Id="rId22" Type="http://schemas.openxmlformats.org/officeDocument/2006/relationships/hyperlink" Target="https://www.tcgplayer.com/content/article/Rerouting-Deck-Fix-Kuriboh-Chaos/8a221fa9-7a4e-49e6-b903-7c0aaceaa796/" TargetMode="External"/><Relationship Id="rId21" Type="http://schemas.openxmlformats.org/officeDocument/2006/relationships/hyperlink" Target="https://duelingnexus.com/blog/kuriboh-feb-2025-deck/" TargetMode="External"/><Relationship Id="rId24" Type="http://schemas.openxmlformats.org/officeDocument/2006/relationships/hyperlink" Target="https://www.db.yugioh-card.com/yugiohdb/card_search.action?ope=2&amp;cid=6314" TargetMode="External"/><Relationship Id="rId23" Type="http://schemas.openxmlformats.org/officeDocument/2006/relationships/hyperlink" Target="https://www.db.yugioh-card.com/yugiohdb/card_search.action?ope=1&amp;sess=1&amp;keyword=Kuribo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ncln1m/kuriboh_lyrilusc_combo_the_new_support_for_one_of/" TargetMode="External"/><Relationship Id="rId26" Type="http://schemas.openxmlformats.org/officeDocument/2006/relationships/hyperlink" Target="https://www.db.yugioh-card.com/yugiohdb/card_search.action?ope=2&amp;cid=16636" TargetMode="External"/><Relationship Id="rId25" Type="http://schemas.openxmlformats.org/officeDocument/2006/relationships/hyperlink" Target="https://screenrant.com/yugioh-master-duel-kuriboh-cards-best-linkuriboh-relinkuriboh/" TargetMode="External"/><Relationship Id="rId28" Type="http://schemas.openxmlformats.org/officeDocument/2006/relationships/hyperlink" Target="https://www.reddit.com/r/yugioh/comments/1bs8wwc/thats_my_kuriboh_deck_it_works/" TargetMode="External"/><Relationship Id="rId27" Type="http://schemas.openxmlformats.org/officeDocument/2006/relationships/hyperlink" Target="https://www.youtube.com/watch?v=w4PR8BwVH0w" TargetMode="External"/><Relationship Id="rId5" Type="http://schemas.openxmlformats.org/officeDocument/2006/relationships/styles" Target="styles.xml"/><Relationship Id="rId6" Type="http://schemas.openxmlformats.org/officeDocument/2006/relationships/hyperlink" Target="https://www.yugioh.com/cards/kuriboh" TargetMode="External"/><Relationship Id="rId29" Type="http://schemas.openxmlformats.org/officeDocument/2006/relationships/hyperlink" Target="https://www.youtube.com/watch?v=jq1kcRZLinw" TargetMode="External"/><Relationship Id="rId7" Type="http://schemas.openxmlformats.org/officeDocument/2006/relationships/hyperlink" Target="https://www.tcgplayer.com/content/article/The-Best-Kuriboh-Cards-To-Actually-Play/f378578b-2ebe-4ef8-8d3c-5167cac086db/" TargetMode="External"/><Relationship Id="rId8" Type="http://schemas.openxmlformats.org/officeDocument/2006/relationships/hyperlink" Target="https://www.youtube.com/watch?v=RvGV04ZJdSc" TargetMode="External"/><Relationship Id="rId31" Type="http://schemas.openxmlformats.org/officeDocument/2006/relationships/hyperlink" Target="https://www.reddit.com/r/Yugioh101/comments/vqyc5u/kuriboh_deck_build/" TargetMode="External"/><Relationship Id="rId30" Type="http://schemas.openxmlformats.org/officeDocument/2006/relationships/hyperlink" Target="https://duelingnexus.com/blog/make-kuriboh-metammmmmmmmmmmmmmmmmmmmmmmmmmmmmmmmmmmmmmmmmm-deck-2024/" TargetMode="External"/><Relationship Id="rId11" Type="http://schemas.openxmlformats.org/officeDocument/2006/relationships/hyperlink" Target="https://www.youtube.com/watch?v=Y7_Novso1GY" TargetMode="External"/><Relationship Id="rId33" Type="http://schemas.openxmlformats.org/officeDocument/2006/relationships/hyperlink" Target="https://www.youtube.com/watch?v=6B_WN4BjQRE" TargetMode="External"/><Relationship Id="rId10" Type="http://schemas.openxmlformats.org/officeDocument/2006/relationships/hyperlink" Target="https://www.tcgplayer.com/content/article/How-To-Build-The-Kuribabylon-Kuriboh-Combo-Deck/f58fe4a1-6256-44a4-941b-a9b38f33e94f/" TargetMode="External"/><Relationship Id="rId32" Type="http://schemas.openxmlformats.org/officeDocument/2006/relationships/hyperlink" Target="https://www.reddit.com/r/Yugioh101/comments/yluqbm/what_endboard_you_can_with_a_kuriboh_deck/" TargetMode="External"/><Relationship Id="rId13" Type="http://schemas.openxmlformats.org/officeDocument/2006/relationships/hyperlink" Target="https://www.db.yugioh-card.com/yugiohdb/member_deck.action?ope=1&amp;wname=MemberDeck&amp;ytkn=845ccebfc554cdb2e36e557e13453423ce244fab620bc06d9694f94f0392401b&amp;cgid=773b1716af2637d0a95d8aced8334834&amp;dno=47&amp;request_locale=en" TargetMode="External"/><Relationship Id="rId35" Type="http://schemas.openxmlformats.org/officeDocument/2006/relationships/hyperlink" Target="https://www.db.yugioh-card.com/yugiohdb/member_deck.action?ope=1&amp;cgid=29ecda282945ba71b77ba1de59ae5a80&amp;dno=2&amp;request_locale=en" TargetMode="External"/><Relationship Id="rId12" Type="http://schemas.openxmlformats.org/officeDocument/2006/relationships/hyperlink" Target="https://www.tcgplayer.com/content/article/The-10-Most-Expensive-Kuriboh-Cards-In-Yu-Gi-Oh/3c1b5664-dadd-405a-a35b-670a79ce4f24/" TargetMode="External"/><Relationship Id="rId34" Type="http://schemas.openxmlformats.org/officeDocument/2006/relationships/hyperlink" Target="https://www.reddit.com/r/masterduel/comments/y0r8ip/ive_made_a_pure_lyrilusc_deck_dismantle_dream/" TargetMode="External"/><Relationship Id="rId15" Type="http://schemas.openxmlformats.org/officeDocument/2006/relationships/hyperlink" Target="https://www.tcgplayer.com/product/256291/yugioh-brothers-of-legend-kuribah" TargetMode="External"/><Relationship Id="rId37" Type="http://schemas.openxmlformats.org/officeDocument/2006/relationships/hyperlink" Target="https://www.reddit.com/r/YuGiOhMasterDuel/comments/zajlfg/i_made_a_kuriboh_deck/" TargetMode="External"/><Relationship Id="rId14" Type="http://schemas.openxmlformats.org/officeDocument/2006/relationships/hyperlink" Target="https://www.yugiohcardguide.com/archetype/kuriboh.html" TargetMode="External"/><Relationship Id="rId36" Type="http://schemas.openxmlformats.org/officeDocument/2006/relationships/hyperlink" Target="https://www.reddit.com/r/YuGiOhMasterDuel/comments/1jm2gra/kuriboh_deck/" TargetMode="External"/><Relationship Id="rId17" Type="http://schemas.openxmlformats.org/officeDocument/2006/relationships/hyperlink" Target="https://www.db.yugioh-card.com/yugiohdb/card_search.action?ope=2&amp;cid=4064" TargetMode="External"/><Relationship Id="rId39" Type="http://schemas.openxmlformats.org/officeDocument/2006/relationships/hyperlink" Target="https://www.db.yugioh-card.com/yugiohdb/member_deck.action?ope=1&amp;wname=MemberDeck&amp;ytkn=dbd0290dba3e4c0e4ecaffccc6f85230369ab3bb2757adf94bd1887c4cc1a317&amp;cgid=04a347bda4f320280906358824f2a68f&amp;dno=76&amp;request_locale=en" TargetMode="External"/><Relationship Id="rId16" Type="http://schemas.openxmlformats.org/officeDocument/2006/relationships/hyperlink" Target="https://www.db.yugioh-card.com/yugiohdb/card_search.action?ope=1&amp;sess=1&amp;rp=20&amp;stype=2&amp;keyword=kuriboh&amp;starfr&amp;starto&amp;linkmarkerfr&amp;linkmarkerto&amp;pscalefr&amp;pscaleto&amp;atkfr&amp;atkto&amp;deffr&amp;defto&amp;othercon=2" TargetMode="External"/><Relationship Id="rId38" Type="http://schemas.openxmlformats.org/officeDocument/2006/relationships/hyperlink" Target="https://duelingnexus.com/blog/numeron-deck-april-2025-tcg-format/" TargetMode="External"/><Relationship Id="rId19" Type="http://schemas.openxmlformats.org/officeDocument/2006/relationships/hyperlink" Target="https://www.db.yugioh-card.com/yugiohdb/member_deck.action?ope=1&amp;wname=MemberDeck&amp;ytkn=d24e10f0acbde492ed5b4f272edeec93b22e478d897656c1dd607f2c20372b0b&amp;cgid=d80dbe821aa72a533c855d18dc07bf38&amp;dno=28&amp;request_locale=en" TargetMode="External"/><Relationship Id="rId18" Type="http://schemas.openxmlformats.org/officeDocument/2006/relationships/hyperlink" Target="https://www.db.yugioh-card.com/yugiohdb/member_deck.action?ope=1&amp;wname=MemberDeck&amp;ytkn=818d0b2db6128e533876b2f119775a7ed2272399a8c75a91ca250e04c4b74f3c&amp;cgid=9e907f7e35522a00a2af5c5eb997e7cf&amp;dno=3&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